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9F4" w:rsidRDefault="002919F4" w:rsidP="00D029B7">
      <w:pPr>
        <w:rPr>
          <w:rFonts w:ascii="Times New Roman" w:hAnsi="Times New Roman" w:cs="Times New Roman"/>
          <w:b/>
          <w:sz w:val="28"/>
          <w:szCs w:val="28"/>
        </w:rPr>
      </w:pPr>
    </w:p>
    <w:p w:rsidR="002919F4" w:rsidRPr="002919F4" w:rsidRDefault="00FF08FE" w:rsidP="002919F4">
      <w:pPr>
        <w:jc w:val="center"/>
        <w:rPr>
          <w:rFonts w:ascii="Times New Roman" w:hAnsi="Times New Roman" w:cs="Times New Roman"/>
          <w:b/>
          <w:sz w:val="28"/>
          <w:szCs w:val="28"/>
        </w:rPr>
      </w:pPr>
      <w:r w:rsidRPr="002919F4">
        <w:rPr>
          <w:rFonts w:ascii="Times New Roman" w:hAnsi="Times New Roman" w:cs="Times New Roman"/>
          <w:b/>
          <w:sz w:val="28"/>
          <w:szCs w:val="28"/>
        </w:rPr>
        <w:t>Духовное с</w:t>
      </w:r>
      <w:r w:rsidR="002968D6" w:rsidRPr="002919F4">
        <w:rPr>
          <w:rFonts w:ascii="Times New Roman" w:hAnsi="Times New Roman" w:cs="Times New Roman"/>
          <w:b/>
          <w:sz w:val="28"/>
          <w:szCs w:val="28"/>
        </w:rPr>
        <w:t>окровище любой нации – это язык</w:t>
      </w:r>
    </w:p>
    <w:p w:rsidR="002919F4" w:rsidRPr="002919F4" w:rsidRDefault="002919F4" w:rsidP="002919F4">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21 февраля – Международный день родного языка</w:t>
      </w:r>
    </w:p>
    <w:p w:rsidR="002968D6" w:rsidRPr="002919F4" w:rsidRDefault="00D2687C" w:rsidP="002968D6">
      <w:pPr>
        <w:shd w:val="clear" w:color="auto" w:fill="FFFFFF"/>
        <w:spacing w:line="240" w:lineRule="auto"/>
        <w:jc w:val="center"/>
        <w:rPr>
          <w:rFonts w:ascii="Times New Roman" w:eastAsia="Times New Roman" w:hAnsi="Times New Roman" w:cs="Times New Roman"/>
          <w:i/>
          <w:iCs/>
          <w:caps/>
          <w:color w:val="00B050"/>
          <w:sz w:val="20"/>
          <w:szCs w:val="20"/>
          <w:lang w:eastAsia="ru-RU"/>
        </w:rPr>
      </w:pPr>
      <w:r w:rsidRPr="00FF08FE">
        <w:rPr>
          <w:rFonts w:ascii="Verdana" w:eastAsia="Times New Roman" w:hAnsi="Verdana" w:cs="Times New Roman"/>
          <w:noProof/>
          <w:color w:val="222222"/>
          <w:sz w:val="23"/>
          <w:szCs w:val="23"/>
          <w:lang w:eastAsia="ru-RU"/>
        </w:rPr>
        <w:drawing>
          <wp:anchor distT="0" distB="0" distL="114300" distR="114300" simplePos="0" relativeHeight="251658240" behindDoc="0" locked="0" layoutInCell="1" allowOverlap="1" wp14:anchorId="1D33A8F5" wp14:editId="61E5837D">
            <wp:simplePos x="0" y="0"/>
            <wp:positionH relativeFrom="column">
              <wp:posOffset>4349115</wp:posOffset>
            </wp:positionH>
            <wp:positionV relativeFrom="paragraph">
              <wp:posOffset>529009</wp:posOffset>
            </wp:positionV>
            <wp:extent cx="2043430" cy="2024941"/>
            <wp:effectExtent l="0" t="0" r="0" b="0"/>
            <wp:wrapNone/>
            <wp:docPr id="2" name="Рисунок 2" descr="http://fiestino.ru/wp-content/uploads/_pu/1/81733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estino.ru/wp-content/uploads/_pu/1/8173395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51813" cy="20332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68D6" w:rsidRPr="002919F4">
        <w:rPr>
          <w:rFonts w:ascii="Times New Roman" w:eastAsia="Times New Roman" w:hAnsi="Times New Roman" w:cs="Times New Roman"/>
          <w:i/>
          <w:iCs/>
          <w:caps/>
          <w:color w:val="00B050"/>
          <w:sz w:val="20"/>
          <w:szCs w:val="20"/>
          <w:lang w:eastAsia="ru-RU"/>
        </w:rPr>
        <w:t>ОСНОВНАЯ ЦЕЛЬ СОЗДАНИЯ ЭТОГО ПРАЗДНИКА – СОХРАНЕНИЕ ЯЗЫКОВЫХ И, СООТВЕТСТВЕННО, КУЛЬТУРНЫХ ТРАДИЦИЙ МАЛЫХ НАРОДНОСТЕЙ. А ТАКЖЕ, ПОДДЕРЖАНИЯ ВЗАИМОПОНИМАНИЯ МЕЖДУ ЛЮДЬМИ ПУТЕМ ФОРМИРОВАНИЯ ТЕРПИМОСТИ И СОЗДАНИЯ ВОЗМОЖНОСТЕЙ ДЛЯ ДИАЛОГА.</w:t>
      </w:r>
    </w:p>
    <w:p w:rsidR="002919F4" w:rsidRDefault="002919F4" w:rsidP="002919F4">
      <w:pPr>
        <w:shd w:val="clear" w:color="auto" w:fill="FFFFFF"/>
        <w:spacing w:after="0" w:line="240" w:lineRule="auto"/>
        <w:ind w:left="-142" w:right="-142"/>
        <w:rPr>
          <w:rFonts w:ascii="Times New Roman" w:eastAsia="Times New Roman" w:hAnsi="Times New Roman" w:cs="Times New Roman"/>
          <w:color w:val="1F4E79" w:themeColor="accent1" w:themeShade="80"/>
          <w:sz w:val="28"/>
          <w:szCs w:val="28"/>
          <w:shd w:val="clear" w:color="auto" w:fill="FFFFFF"/>
          <w:lang w:eastAsia="ru-RU"/>
        </w:rPr>
      </w:pPr>
      <w:r w:rsidRPr="002919F4">
        <w:rPr>
          <w:rFonts w:ascii="Times" w:eastAsia="Times New Roman" w:hAnsi="Times" w:cs="Times New Roman"/>
          <w:b/>
          <w:bCs/>
          <w:color w:val="0070C0"/>
          <w:sz w:val="28"/>
          <w:szCs w:val="28"/>
          <w:shd w:val="clear" w:color="auto" w:fill="FFFFFF"/>
          <w:lang w:eastAsia="ru-RU"/>
        </w:rPr>
        <w:t>Родной язык</w:t>
      </w:r>
      <w:r w:rsidRPr="00AE5379">
        <w:rPr>
          <w:rFonts w:ascii="Times" w:eastAsia="Times New Roman" w:hAnsi="Times" w:cs="Times New Roman"/>
          <w:color w:val="000000"/>
          <w:sz w:val="28"/>
          <w:szCs w:val="28"/>
          <w:lang w:eastAsia="ru-RU"/>
        </w:rPr>
        <w:br/>
      </w:r>
      <w:r w:rsidRPr="002919F4">
        <w:rPr>
          <w:rFonts w:ascii="Times" w:eastAsia="Times New Roman" w:hAnsi="Times" w:cs="Times New Roman"/>
          <w:color w:val="1F4E79" w:themeColor="accent1" w:themeShade="80"/>
          <w:sz w:val="28"/>
          <w:szCs w:val="28"/>
          <w:shd w:val="clear" w:color="auto" w:fill="FFFFFF"/>
          <w:lang w:eastAsia="ru-RU"/>
        </w:rPr>
        <w:t>О, как хорош родной язык, отца и матери язык, </w:t>
      </w:r>
      <w:r w:rsidRPr="002919F4">
        <w:rPr>
          <w:rFonts w:ascii="Times" w:eastAsia="Times New Roman" w:hAnsi="Times" w:cs="Times New Roman"/>
          <w:color w:val="1F4E79" w:themeColor="accent1" w:themeShade="80"/>
          <w:sz w:val="28"/>
          <w:szCs w:val="28"/>
          <w:lang w:eastAsia="ru-RU"/>
        </w:rPr>
        <w:br/>
      </w:r>
      <w:r w:rsidRPr="002919F4">
        <w:rPr>
          <w:rFonts w:ascii="Times" w:eastAsia="Times New Roman" w:hAnsi="Times" w:cs="Times New Roman"/>
          <w:color w:val="1F4E79" w:themeColor="accent1" w:themeShade="80"/>
          <w:sz w:val="28"/>
          <w:szCs w:val="28"/>
          <w:shd w:val="clear" w:color="auto" w:fill="FFFFFF"/>
          <w:lang w:eastAsia="ru-RU"/>
        </w:rPr>
        <w:t>Я в мире множество вещей через тебя навек постиг! </w:t>
      </w:r>
      <w:r w:rsidRPr="002919F4">
        <w:rPr>
          <w:rFonts w:ascii="Times" w:eastAsia="Times New Roman" w:hAnsi="Times" w:cs="Times New Roman"/>
          <w:color w:val="1F4E79" w:themeColor="accent1" w:themeShade="80"/>
          <w:sz w:val="28"/>
          <w:szCs w:val="28"/>
          <w:lang w:eastAsia="ru-RU"/>
        </w:rPr>
        <w:br/>
      </w:r>
      <w:r w:rsidRPr="002919F4">
        <w:rPr>
          <w:rFonts w:ascii="Times" w:eastAsia="Times New Roman" w:hAnsi="Times" w:cs="Times New Roman"/>
          <w:color w:val="1F4E79" w:themeColor="accent1" w:themeShade="80"/>
          <w:sz w:val="28"/>
          <w:szCs w:val="28"/>
          <w:shd w:val="clear" w:color="auto" w:fill="FFFFFF"/>
          <w:lang w:eastAsia="ru-RU"/>
        </w:rPr>
        <w:t>Сперва на этом языке, качая зыбку, пела мать, </w:t>
      </w:r>
      <w:r w:rsidR="00D2687C" w:rsidRPr="002919F4">
        <w:rPr>
          <w:rFonts w:ascii="Times" w:eastAsia="Times New Roman" w:hAnsi="Times" w:cs="Times New Roman"/>
          <w:color w:val="1F4E79" w:themeColor="accent1" w:themeShade="80"/>
          <w:sz w:val="28"/>
          <w:szCs w:val="28"/>
          <w:lang w:eastAsia="ru-RU"/>
        </w:rPr>
        <w:t xml:space="preserve"> </w:t>
      </w:r>
      <w:r w:rsidRPr="002919F4">
        <w:rPr>
          <w:rFonts w:ascii="Times" w:eastAsia="Times New Roman" w:hAnsi="Times" w:cs="Times New Roman"/>
          <w:color w:val="1F4E79" w:themeColor="accent1" w:themeShade="80"/>
          <w:sz w:val="28"/>
          <w:szCs w:val="28"/>
          <w:lang w:eastAsia="ru-RU"/>
        </w:rPr>
        <w:br/>
      </w:r>
      <w:r w:rsidRPr="002919F4">
        <w:rPr>
          <w:rFonts w:ascii="Times" w:eastAsia="Times New Roman" w:hAnsi="Times" w:cs="Times New Roman"/>
          <w:color w:val="1F4E79" w:themeColor="accent1" w:themeShade="80"/>
          <w:sz w:val="28"/>
          <w:szCs w:val="28"/>
          <w:shd w:val="clear" w:color="auto" w:fill="FFFFFF"/>
          <w:lang w:eastAsia="ru-RU"/>
        </w:rPr>
        <w:t xml:space="preserve">А после - бабушка меня старалась </w:t>
      </w:r>
      <w:proofErr w:type="spellStart"/>
      <w:r w:rsidRPr="002919F4">
        <w:rPr>
          <w:rFonts w:ascii="Times" w:eastAsia="Times New Roman" w:hAnsi="Times" w:cs="Times New Roman"/>
          <w:color w:val="1F4E79" w:themeColor="accent1" w:themeShade="80"/>
          <w:sz w:val="28"/>
          <w:szCs w:val="28"/>
          <w:shd w:val="clear" w:color="auto" w:fill="FFFFFF"/>
          <w:lang w:eastAsia="ru-RU"/>
        </w:rPr>
        <w:t>сказкою</w:t>
      </w:r>
      <w:proofErr w:type="spellEnd"/>
      <w:r w:rsidRPr="002919F4">
        <w:rPr>
          <w:rFonts w:ascii="Times" w:eastAsia="Times New Roman" w:hAnsi="Times" w:cs="Times New Roman"/>
          <w:color w:val="1F4E79" w:themeColor="accent1" w:themeShade="80"/>
          <w:sz w:val="28"/>
          <w:szCs w:val="28"/>
          <w:shd w:val="clear" w:color="auto" w:fill="FFFFFF"/>
          <w:lang w:eastAsia="ru-RU"/>
        </w:rPr>
        <w:t xml:space="preserve"> унять. </w:t>
      </w:r>
      <w:r w:rsidRPr="002919F4">
        <w:rPr>
          <w:rFonts w:ascii="Times" w:eastAsia="Times New Roman" w:hAnsi="Times" w:cs="Times New Roman"/>
          <w:color w:val="1F4E79" w:themeColor="accent1" w:themeShade="80"/>
          <w:sz w:val="28"/>
          <w:szCs w:val="28"/>
          <w:lang w:eastAsia="ru-RU"/>
        </w:rPr>
        <w:br/>
      </w:r>
      <w:r w:rsidRPr="002919F4">
        <w:rPr>
          <w:rFonts w:ascii="Times" w:eastAsia="Times New Roman" w:hAnsi="Times" w:cs="Times New Roman"/>
          <w:color w:val="1F4E79" w:themeColor="accent1" w:themeShade="80"/>
          <w:sz w:val="28"/>
          <w:szCs w:val="28"/>
          <w:shd w:val="clear" w:color="auto" w:fill="FFFFFF"/>
          <w:lang w:eastAsia="ru-RU"/>
        </w:rPr>
        <w:t>Родной язык, ты мне помог понять и радость с малых лет, </w:t>
      </w:r>
      <w:r w:rsidRPr="002919F4">
        <w:rPr>
          <w:rFonts w:ascii="Times" w:eastAsia="Times New Roman" w:hAnsi="Times" w:cs="Times New Roman"/>
          <w:color w:val="1F4E79" w:themeColor="accent1" w:themeShade="80"/>
          <w:sz w:val="28"/>
          <w:szCs w:val="28"/>
          <w:lang w:eastAsia="ru-RU"/>
        </w:rPr>
        <w:br/>
      </w:r>
      <w:r w:rsidRPr="002919F4">
        <w:rPr>
          <w:rFonts w:ascii="Times New Roman" w:eastAsia="Times New Roman" w:hAnsi="Times New Roman" w:cs="Times New Roman"/>
          <w:color w:val="1F4E79" w:themeColor="accent1" w:themeShade="80"/>
          <w:sz w:val="28"/>
          <w:szCs w:val="28"/>
          <w:shd w:val="clear" w:color="auto" w:fill="FFFFFF"/>
          <w:lang w:eastAsia="ru-RU"/>
        </w:rPr>
        <w:t>И боль души, когда в глазах темнеет, меркнет ясный свет.</w:t>
      </w:r>
      <w:r w:rsidR="00D2687C">
        <w:rPr>
          <w:rFonts w:ascii="Times New Roman" w:eastAsia="Times New Roman" w:hAnsi="Times New Roman" w:cs="Times New Roman"/>
          <w:color w:val="1F4E79" w:themeColor="accent1" w:themeShade="80"/>
          <w:sz w:val="28"/>
          <w:szCs w:val="28"/>
          <w:shd w:val="clear" w:color="auto" w:fill="FFFFFF"/>
          <w:lang w:eastAsia="ru-RU"/>
        </w:rPr>
        <w:t xml:space="preserve">                                                                         </w:t>
      </w:r>
      <w:r w:rsidRPr="002919F4">
        <w:rPr>
          <w:rFonts w:ascii="Times New Roman" w:eastAsia="Times New Roman" w:hAnsi="Times New Roman" w:cs="Times New Roman"/>
          <w:color w:val="1F4E79" w:themeColor="accent1" w:themeShade="80"/>
          <w:sz w:val="28"/>
          <w:szCs w:val="28"/>
          <w:shd w:val="clear" w:color="auto" w:fill="FFFFFF"/>
          <w:lang w:eastAsia="ru-RU"/>
        </w:rPr>
        <w:t> </w:t>
      </w:r>
      <w:proofErr w:type="spellStart"/>
      <w:r w:rsidRPr="002919F4">
        <w:rPr>
          <w:rFonts w:ascii="Times New Roman" w:eastAsia="Times New Roman" w:hAnsi="Times New Roman" w:cs="Times New Roman"/>
          <w:color w:val="1F4E79" w:themeColor="accent1" w:themeShade="80"/>
          <w:sz w:val="28"/>
          <w:szCs w:val="28"/>
          <w:shd w:val="clear" w:color="auto" w:fill="FFFFFF"/>
          <w:lang w:eastAsia="ru-RU"/>
        </w:rPr>
        <w:t>Г.Тукай</w:t>
      </w:r>
      <w:proofErr w:type="spellEnd"/>
    </w:p>
    <w:p w:rsidR="002919F4" w:rsidRDefault="002919F4" w:rsidP="002919F4">
      <w:pPr>
        <w:shd w:val="clear" w:color="auto" w:fill="FFFFFF"/>
        <w:spacing w:after="0" w:line="240" w:lineRule="auto"/>
        <w:ind w:left="-142" w:right="-142"/>
        <w:rPr>
          <w:rFonts w:ascii="Times New Roman" w:eastAsia="Times New Roman" w:hAnsi="Times New Roman" w:cs="Times New Roman"/>
          <w:color w:val="FF0000"/>
          <w:sz w:val="28"/>
          <w:szCs w:val="28"/>
          <w:lang w:eastAsia="ru-RU"/>
        </w:rPr>
      </w:pPr>
      <w:r w:rsidRPr="002919F4">
        <w:rPr>
          <w:rFonts w:ascii="Times New Roman" w:eastAsia="Times New Roman" w:hAnsi="Times New Roman" w:cs="Times New Roman"/>
          <w:color w:val="1F4E79" w:themeColor="accent1" w:themeShade="80"/>
          <w:sz w:val="28"/>
          <w:szCs w:val="28"/>
          <w:lang w:eastAsia="ru-RU"/>
        </w:rPr>
        <w:br/>
      </w:r>
      <w:r w:rsidRPr="002919F4">
        <w:rPr>
          <w:rFonts w:ascii="Times New Roman" w:eastAsia="Times New Roman" w:hAnsi="Times New Roman" w:cs="Times New Roman"/>
          <w:color w:val="FF0000"/>
          <w:sz w:val="28"/>
          <w:szCs w:val="28"/>
          <w:lang w:eastAsia="ru-RU"/>
        </w:rPr>
        <w:t>Как ни говори, а родной язык всегда останется родным. Когда хочешь говорить по душе, ни одного французского слова в голову нейдет, а ежели хочешь блеснуть, тогда другое дело. - Л. Толстой</w:t>
      </w:r>
    </w:p>
    <w:p w:rsidR="002919F4" w:rsidRPr="002919F4" w:rsidRDefault="002919F4" w:rsidP="002919F4">
      <w:pPr>
        <w:shd w:val="clear" w:color="auto" w:fill="FFFFFF"/>
        <w:spacing w:after="0" w:line="240" w:lineRule="auto"/>
        <w:ind w:right="-142"/>
        <w:rPr>
          <w:rFonts w:ascii="Times New Roman" w:eastAsia="Times New Roman" w:hAnsi="Times New Roman" w:cs="Times New Roman"/>
          <w:color w:val="FF0000"/>
          <w:sz w:val="28"/>
          <w:szCs w:val="28"/>
          <w:lang w:eastAsia="ru-RU"/>
        </w:rPr>
      </w:pPr>
    </w:p>
    <w:p w:rsidR="002919F4" w:rsidRDefault="002919F4" w:rsidP="002919F4">
      <w:pPr>
        <w:shd w:val="clear" w:color="auto" w:fill="FFFFFF"/>
        <w:spacing w:line="240" w:lineRule="auto"/>
        <w:rPr>
          <w:rFonts w:ascii="Times New Roman" w:eastAsia="Times New Roman" w:hAnsi="Times New Roman" w:cs="Times New Roman"/>
          <w:b/>
          <w:i/>
          <w:iCs/>
          <w:caps/>
          <w:color w:val="C45911" w:themeColor="accent2" w:themeShade="BF"/>
          <w:sz w:val="20"/>
          <w:szCs w:val="20"/>
          <w:lang w:eastAsia="ru-RU"/>
        </w:rPr>
      </w:pPr>
      <w:r w:rsidRPr="002919F4">
        <w:rPr>
          <w:rFonts w:ascii="Times New Roman" w:eastAsia="Times New Roman" w:hAnsi="Times New Roman" w:cs="Times New Roman"/>
          <w:b/>
          <w:i/>
          <w:iCs/>
          <w:caps/>
          <w:color w:val="C45911" w:themeColor="accent2" w:themeShade="BF"/>
          <w:sz w:val="20"/>
          <w:szCs w:val="20"/>
          <w:lang w:eastAsia="ru-RU"/>
        </w:rPr>
        <w:t xml:space="preserve">Знать много языков - значит иметь много ключей к одному замку. </w:t>
      </w:r>
      <w:r w:rsidR="00F90A27">
        <w:rPr>
          <w:rFonts w:ascii="Times New Roman" w:eastAsia="Times New Roman" w:hAnsi="Times New Roman" w:cs="Times New Roman"/>
          <w:b/>
          <w:i/>
          <w:iCs/>
          <w:caps/>
          <w:color w:val="C45911" w:themeColor="accent2" w:themeShade="BF"/>
          <w:sz w:val="20"/>
          <w:szCs w:val="20"/>
          <w:lang w:eastAsia="ru-RU"/>
        </w:rPr>
        <w:t>–</w:t>
      </w:r>
      <w:r w:rsidRPr="002919F4">
        <w:rPr>
          <w:rFonts w:ascii="Times New Roman" w:eastAsia="Times New Roman" w:hAnsi="Times New Roman" w:cs="Times New Roman"/>
          <w:b/>
          <w:i/>
          <w:iCs/>
          <w:caps/>
          <w:color w:val="C45911" w:themeColor="accent2" w:themeShade="BF"/>
          <w:sz w:val="20"/>
          <w:szCs w:val="20"/>
          <w:lang w:eastAsia="ru-RU"/>
        </w:rPr>
        <w:t xml:space="preserve"> Вольтер</w:t>
      </w:r>
    </w:p>
    <w:p w:rsidR="00F90A27" w:rsidRDefault="00F90A27" w:rsidP="00F90A27">
      <w:pPr>
        <w:pStyle w:val="c91"/>
        <w:shd w:val="clear" w:color="auto" w:fill="FFFFFF"/>
        <w:spacing w:before="0" w:beforeAutospacing="0" w:after="0" w:afterAutospacing="0"/>
        <w:ind w:left="-851"/>
        <w:jc w:val="both"/>
        <w:rPr>
          <w:rFonts w:ascii="Calibri" w:hAnsi="Calibri"/>
          <w:color w:val="000000"/>
          <w:sz w:val="22"/>
          <w:szCs w:val="22"/>
        </w:rPr>
      </w:pPr>
      <w:r>
        <w:rPr>
          <w:rStyle w:val="c19"/>
          <w:color w:val="000000"/>
          <w:sz w:val="28"/>
          <w:szCs w:val="28"/>
        </w:rPr>
        <w:t xml:space="preserve">          Каждый народ - это своя неповторимая культура, история, образ жизни, традиции. И, конечно же, язык. Сберечь его очень важная задача. Так как язык нам дорог как родная мать, наши предки назвали его родной язык. К сожалению, мы живем в такое время, когда не ценят родной язык, родное слово. Именно сегодня так актуальны праздники, мероприятия, посвященные родному языку. Ведь только тот человек способен учить другие языки, кто знает в совершенстве свой родной язык, читает и интересуется культурой своего родного народа, любит и гордится своим родным языком. У кого есть родной язык – есть свое национальное лицо, есть свое «я», как человек есть уважение к себе. Международный день родного языка направлен на защиту языков. Языки являются самым сильным инструментом сохранения и развития нашего наследия.</w:t>
      </w:r>
    </w:p>
    <w:p w:rsidR="00F90A27" w:rsidRPr="002919F4" w:rsidRDefault="00F90A27" w:rsidP="002919F4">
      <w:pPr>
        <w:shd w:val="clear" w:color="auto" w:fill="FFFFFF"/>
        <w:spacing w:line="240" w:lineRule="auto"/>
        <w:rPr>
          <w:rFonts w:ascii="Times New Roman" w:eastAsia="Times New Roman" w:hAnsi="Times New Roman" w:cs="Times New Roman"/>
          <w:b/>
          <w:i/>
          <w:iCs/>
          <w:caps/>
          <w:color w:val="C45911" w:themeColor="accent2" w:themeShade="BF"/>
          <w:sz w:val="20"/>
          <w:szCs w:val="20"/>
          <w:lang w:eastAsia="ru-RU"/>
        </w:rPr>
      </w:pPr>
    </w:p>
    <w:p w:rsidR="00FF08FE" w:rsidRPr="002968D6" w:rsidRDefault="00D2687C" w:rsidP="008E1348">
      <w:pPr>
        <w:ind w:left="-851"/>
        <w:jc w:val="both"/>
        <w:rPr>
          <w:rFonts w:ascii="Times New Roman" w:hAnsi="Times New Roman" w:cs="Times New Roman"/>
          <w:sz w:val="28"/>
          <w:szCs w:val="28"/>
        </w:rPr>
      </w:pPr>
      <w:r>
        <w:rPr>
          <w:rFonts w:ascii="Times New Roman" w:hAnsi="Times New Roman" w:cs="Times New Roman"/>
          <w:sz w:val="28"/>
          <w:szCs w:val="28"/>
        </w:rPr>
        <w:t xml:space="preserve">          </w:t>
      </w:r>
      <w:bookmarkStart w:id="0" w:name="_GoBack"/>
      <w:r w:rsidR="00FF08FE" w:rsidRPr="002968D6">
        <w:rPr>
          <w:rFonts w:ascii="Times New Roman" w:hAnsi="Times New Roman" w:cs="Times New Roman"/>
          <w:sz w:val="28"/>
          <w:szCs w:val="28"/>
        </w:rPr>
        <w:t>С первых дней своей жизни человек слышит речь близких ему людей - мамы, папы, б</w:t>
      </w:r>
      <w:r w:rsidR="00F90A27">
        <w:rPr>
          <w:rFonts w:ascii="Times New Roman" w:hAnsi="Times New Roman" w:cs="Times New Roman"/>
          <w:sz w:val="28"/>
          <w:szCs w:val="28"/>
        </w:rPr>
        <w:t>абушки и</w:t>
      </w:r>
      <w:r w:rsidR="00FF08FE" w:rsidRPr="002968D6">
        <w:rPr>
          <w:rFonts w:ascii="Times New Roman" w:hAnsi="Times New Roman" w:cs="Times New Roman"/>
          <w:sz w:val="28"/>
          <w:szCs w:val="28"/>
        </w:rPr>
        <w:t xml:space="preserve"> впитывает в себя интонации их голосов. Ещё не зная слов, ребёнок по звукам голосов узнаёт близких и дорогих ему людей. Постепенно малыш начинает овладевать речью и познавать окружающий мир.  А к семи годам, как подсчитали учёные, ребёнок запоминает слов больше, чем за всю остальную часть своей жизни.</w:t>
      </w:r>
      <w:r w:rsidR="00D029B7">
        <w:rPr>
          <w:rFonts w:ascii="Times New Roman" w:hAnsi="Times New Roman" w:cs="Times New Roman"/>
          <w:sz w:val="28"/>
          <w:szCs w:val="28"/>
        </w:rPr>
        <w:t xml:space="preserve"> </w:t>
      </w:r>
      <w:r w:rsidR="00FF08FE" w:rsidRPr="002968D6">
        <w:rPr>
          <w:rFonts w:ascii="Times New Roman" w:hAnsi="Times New Roman" w:cs="Times New Roman"/>
          <w:sz w:val="28"/>
          <w:szCs w:val="28"/>
        </w:rPr>
        <w:t>С самого рождения необходимо заложить в душу ребенка это наследие – родной язык. Не зря в народе говорят, что без науки в жизни можно обойтись, а без родного языка - нет. И это именно так.</w:t>
      </w:r>
    </w:p>
    <w:p w:rsidR="00FF08FE" w:rsidRPr="002968D6" w:rsidRDefault="00D2687C" w:rsidP="008E1348">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2968D6">
        <w:rPr>
          <w:rFonts w:ascii="Times New Roman" w:hAnsi="Times New Roman" w:cs="Times New Roman"/>
          <w:sz w:val="28"/>
          <w:szCs w:val="28"/>
        </w:rPr>
        <w:t xml:space="preserve"> </w:t>
      </w:r>
      <w:r w:rsidR="00FF08FE" w:rsidRPr="002968D6">
        <w:rPr>
          <w:rFonts w:ascii="Times New Roman" w:hAnsi="Times New Roman" w:cs="Times New Roman"/>
          <w:sz w:val="28"/>
          <w:szCs w:val="28"/>
        </w:rPr>
        <w:t>Международный день родного языка, прежде всего, направлен на защиту языков, которые исчезают. И задача эта важная, ведь в наши дни каждый мес</w:t>
      </w:r>
      <w:r w:rsidR="00F90A27">
        <w:rPr>
          <w:rFonts w:ascii="Times New Roman" w:hAnsi="Times New Roman" w:cs="Times New Roman"/>
          <w:sz w:val="28"/>
          <w:szCs w:val="28"/>
        </w:rPr>
        <w:t>яц в мире исчезает два языка...</w:t>
      </w:r>
    </w:p>
    <w:p w:rsidR="00FF08FE" w:rsidRPr="002919F4" w:rsidRDefault="00D2687C" w:rsidP="008E1348">
      <w:pPr>
        <w:spacing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2968D6">
        <w:rPr>
          <w:rFonts w:ascii="Times New Roman" w:hAnsi="Times New Roman" w:cs="Times New Roman"/>
          <w:sz w:val="28"/>
          <w:szCs w:val="28"/>
        </w:rPr>
        <w:t xml:space="preserve"> </w:t>
      </w:r>
      <w:r w:rsidR="00FF08FE" w:rsidRPr="002968D6">
        <w:rPr>
          <w:rFonts w:ascii="Times New Roman" w:hAnsi="Times New Roman" w:cs="Times New Roman"/>
          <w:sz w:val="28"/>
          <w:szCs w:val="28"/>
        </w:rPr>
        <w:t xml:space="preserve">Как и любое торжество, этот международный день имеет свою историческую подоплеку. В 1952 году в Пакистане студенты из Университета Дакки принимали участие в демонстрации против языка урду. Большинство говорило на бенгальском </w:t>
      </w:r>
      <w:r w:rsidR="00FF08FE" w:rsidRPr="002968D6">
        <w:rPr>
          <w:rFonts w:ascii="Times New Roman" w:hAnsi="Times New Roman" w:cs="Times New Roman"/>
          <w:sz w:val="28"/>
          <w:szCs w:val="28"/>
        </w:rPr>
        <w:lastRenderedPageBreak/>
        <w:t xml:space="preserve">диалекте, поэтому именно этот язык митингующие требовали признать государственным. Однако к ним не только не прислушались, но и стали стрелять. В итоге были убиты четверо студентов-активистов. После гибели этих и других жителей Пакистана, а также ряда волнений и освободительных движений, бенгальский язык был </w:t>
      </w:r>
      <w:r w:rsidR="00FF08FE" w:rsidRPr="002919F4">
        <w:rPr>
          <w:rFonts w:ascii="Times New Roman" w:hAnsi="Times New Roman" w:cs="Times New Roman"/>
          <w:sz w:val="28"/>
          <w:szCs w:val="28"/>
        </w:rPr>
        <w:t>объявлен официальным языком в стране. Борьба за право пользоваться привычной с детства манерой общения, увенчалась успехом.</w:t>
      </w:r>
    </w:p>
    <w:p w:rsidR="00D2687C" w:rsidRDefault="00D2687C" w:rsidP="008E1348">
      <w:pPr>
        <w:pStyle w:val="a4"/>
        <w:shd w:val="clear" w:color="auto" w:fill="FFFFFF"/>
        <w:spacing w:before="0" w:beforeAutospacing="0" w:after="390" w:afterAutospacing="0"/>
        <w:ind w:left="-851"/>
        <w:jc w:val="both"/>
        <w:rPr>
          <w:sz w:val="28"/>
          <w:szCs w:val="28"/>
        </w:rPr>
      </w:pPr>
      <w:r>
        <w:rPr>
          <w:sz w:val="28"/>
          <w:szCs w:val="28"/>
        </w:rPr>
        <w:t xml:space="preserve">          </w:t>
      </w:r>
      <w:r w:rsidR="002968D6" w:rsidRPr="002919F4">
        <w:rPr>
          <w:sz w:val="28"/>
          <w:szCs w:val="28"/>
        </w:rPr>
        <w:t>Ключом к сохранению мира и взаимопонимания является уважение к традициям и культуре иных народов. Каждый национальный язык является своеобразным зеркалом, отражающим менталитет народа. Ведь усвоенный с младенчества язык общения формирует национальное самосознание человека. Важно с уважением относится к национальным языкам, особенно, в том случае, если его носителей немного и он находится под угрозой исчезновения.</w:t>
      </w:r>
      <w:r w:rsidR="002919F4">
        <w:rPr>
          <w:sz w:val="28"/>
          <w:szCs w:val="28"/>
        </w:rPr>
        <w:t xml:space="preserve">                                                                                                              </w:t>
      </w:r>
      <w:r>
        <w:rPr>
          <w:sz w:val="28"/>
          <w:szCs w:val="28"/>
        </w:rPr>
        <w:t xml:space="preserve"> </w:t>
      </w:r>
    </w:p>
    <w:p w:rsidR="002919F4" w:rsidRPr="002919F4" w:rsidRDefault="00D2687C" w:rsidP="008E1348">
      <w:pPr>
        <w:pStyle w:val="a4"/>
        <w:shd w:val="clear" w:color="auto" w:fill="FFFFFF"/>
        <w:spacing w:before="0" w:beforeAutospacing="0" w:after="390" w:afterAutospacing="0"/>
        <w:ind w:left="-851"/>
        <w:jc w:val="both"/>
        <w:rPr>
          <w:sz w:val="28"/>
          <w:szCs w:val="28"/>
        </w:rPr>
      </w:pPr>
      <w:r>
        <w:rPr>
          <w:sz w:val="28"/>
          <w:szCs w:val="28"/>
        </w:rPr>
        <w:t xml:space="preserve">          </w:t>
      </w:r>
      <w:r w:rsidR="002919F4" w:rsidRPr="002919F4">
        <w:rPr>
          <w:sz w:val="28"/>
          <w:szCs w:val="28"/>
        </w:rPr>
        <w:t>Почему стоит уделять внимание именно национальным языкам? Разве не проще было бы, если бы все люди на планеты общались на одном, всем понятном языке?</w:t>
      </w:r>
      <w:r w:rsidR="002919F4">
        <w:rPr>
          <w:sz w:val="28"/>
          <w:szCs w:val="28"/>
        </w:rPr>
        <w:t xml:space="preserve"> </w:t>
      </w:r>
      <w:r w:rsidR="002919F4" w:rsidRPr="002919F4">
        <w:rPr>
          <w:sz w:val="28"/>
          <w:szCs w:val="28"/>
        </w:rPr>
        <w:t>Дело в том, что национальный язык – это не просто средство коммуникации, а инструмент восприятия окружающего мира, именно язык наиболее ярко выражает неповторимость восприятия окружающего мира и описывает мир так, как его видит конкретный человек. Именно язык отражает историю народа, связывая традиции и современную жизнь. С исчезновением очередного национального языка пропадает целый пласт культурного и исторического наследия, создаваемого поколениями.</w:t>
      </w:r>
    </w:p>
    <w:p w:rsidR="002968D6" w:rsidRPr="00F90A27" w:rsidRDefault="00D2687C" w:rsidP="008E1348">
      <w:pPr>
        <w:shd w:val="clear" w:color="auto" w:fill="FFFFFF"/>
        <w:spacing w:after="390" w:line="240" w:lineRule="auto"/>
        <w:ind w:left="-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919F4" w:rsidRPr="002919F4">
        <w:rPr>
          <w:rFonts w:ascii="Times New Roman" w:eastAsia="Times New Roman" w:hAnsi="Times New Roman" w:cs="Times New Roman"/>
          <w:sz w:val="28"/>
          <w:szCs w:val="28"/>
          <w:lang w:eastAsia="ru-RU"/>
        </w:rPr>
        <w:t xml:space="preserve">Считается, что язык будет сохраняться до тех пор, пока его используют для общения не менее 100 тысяч человек. Чем меньше людей является носителями </w:t>
      </w:r>
      <w:r w:rsidR="002919F4" w:rsidRPr="00F90A27">
        <w:rPr>
          <w:rFonts w:ascii="Times New Roman" w:eastAsia="Times New Roman" w:hAnsi="Times New Roman" w:cs="Times New Roman"/>
          <w:sz w:val="28"/>
          <w:szCs w:val="28"/>
          <w:lang w:eastAsia="ru-RU"/>
        </w:rPr>
        <w:t>языка, тем сложнее его сохранить.</w:t>
      </w:r>
    </w:p>
    <w:p w:rsidR="00F90A27" w:rsidRPr="00F90A27" w:rsidRDefault="00F90A27" w:rsidP="008E1348">
      <w:pPr>
        <w:pStyle w:val="a4"/>
        <w:shd w:val="clear" w:color="auto" w:fill="FFFFFF"/>
        <w:tabs>
          <w:tab w:val="left" w:pos="-851"/>
        </w:tabs>
        <w:spacing w:before="0" w:beforeAutospacing="0" w:after="390" w:afterAutospacing="0" w:line="390" w:lineRule="atLeast"/>
        <w:ind w:left="-851"/>
        <w:jc w:val="both"/>
        <w:rPr>
          <w:sz w:val="28"/>
          <w:szCs w:val="28"/>
        </w:rPr>
      </w:pPr>
      <w:r w:rsidRPr="00F90A27">
        <w:rPr>
          <w:sz w:val="28"/>
          <w:szCs w:val="28"/>
        </w:rPr>
        <w:t xml:space="preserve">          С приходом современных средств связи и коммуникаций, малым народам все сложнее добиваться признания национальных языков. Сегодня востребованными считаются только языки, используемые в сети Интернет. Чтобы подчеркнуть важность сохранения языков малых народностей, и был создан праздник.</w:t>
      </w:r>
    </w:p>
    <w:p w:rsidR="002968D6" w:rsidRPr="00F90A27" w:rsidRDefault="00F90A27" w:rsidP="008E1348">
      <w:pPr>
        <w:pStyle w:val="a4"/>
        <w:shd w:val="clear" w:color="auto" w:fill="FFFFFF"/>
        <w:spacing w:before="0" w:beforeAutospacing="0" w:after="390" w:afterAutospacing="0" w:line="390" w:lineRule="atLeast"/>
        <w:ind w:left="-851"/>
        <w:jc w:val="both"/>
        <w:rPr>
          <w:sz w:val="28"/>
          <w:szCs w:val="28"/>
        </w:rPr>
      </w:pPr>
      <w:r w:rsidRPr="00F90A27">
        <w:rPr>
          <w:sz w:val="28"/>
          <w:szCs w:val="28"/>
        </w:rPr>
        <w:t xml:space="preserve">          </w:t>
      </w:r>
      <w:r w:rsidR="002968D6" w:rsidRPr="00F90A27">
        <w:rPr>
          <w:sz w:val="28"/>
          <w:szCs w:val="28"/>
        </w:rPr>
        <w:t>Доминирующим в мире сегодня считается английский язык, хотя по количеству носителей его, вероятно, скоро обгонит китайский. Хотя на просторах Интернета английский, скорее всего, еще долго будет сохранять лидирующие позиции. По данным статистики, англоязычный сегмент занимает 81% всемирной сети. Все остальные языки занимают очень небольшой процент. К примеру, немецкоязычный сегмент составляет всего 2% пространства всемирной сети.</w:t>
      </w:r>
    </w:p>
    <w:p w:rsidR="00F90A27" w:rsidRPr="00D029B7" w:rsidRDefault="00D029B7" w:rsidP="008E1348">
      <w:pPr>
        <w:shd w:val="clear" w:color="auto" w:fill="FFFFFF"/>
        <w:spacing w:after="0" w:line="240" w:lineRule="auto"/>
        <w:ind w:left="-851"/>
        <w:jc w:val="both"/>
        <w:rPr>
          <w:rFonts w:ascii="Calibri" w:eastAsia="Times New Roman" w:hAnsi="Calibri" w:cs="Times New Roman"/>
          <w:color w:val="FF0000"/>
          <w:sz w:val="28"/>
          <w:szCs w:val="28"/>
          <w:lang w:eastAsia="ru-RU"/>
        </w:rPr>
      </w:pPr>
      <w:r>
        <w:rPr>
          <w:rFonts w:ascii="Times New Roman" w:hAnsi="Times New Roman" w:cs="Times New Roman"/>
          <w:sz w:val="28"/>
          <w:szCs w:val="28"/>
        </w:rPr>
        <w:t xml:space="preserve">          </w:t>
      </w:r>
      <w:r w:rsidR="00FF08FE" w:rsidRPr="00F90A27">
        <w:rPr>
          <w:rFonts w:ascii="Times New Roman" w:hAnsi="Times New Roman" w:cs="Times New Roman"/>
          <w:sz w:val="28"/>
          <w:szCs w:val="28"/>
        </w:rPr>
        <w:t>В Международный день родного языка все языки признаются равными, поскольку каждый из них уникален.</w:t>
      </w:r>
      <w:r w:rsidR="00F90A27" w:rsidRPr="00D029B7">
        <w:rPr>
          <w:rFonts w:ascii="Times New Roman" w:eastAsia="Times New Roman" w:hAnsi="Times New Roman" w:cs="Times New Roman"/>
          <w:bCs/>
          <w:iCs/>
          <w:color w:val="17365D"/>
          <w:sz w:val="28"/>
          <w:szCs w:val="28"/>
          <w:lang w:eastAsia="ru-RU"/>
        </w:rPr>
        <w:t xml:space="preserve"> </w:t>
      </w:r>
      <w:r w:rsidR="00F90A27" w:rsidRPr="00D029B7">
        <w:rPr>
          <w:rFonts w:ascii="Times New Roman" w:eastAsia="Times New Roman" w:hAnsi="Times New Roman" w:cs="Times New Roman"/>
          <w:bCs/>
          <w:iCs/>
          <w:color w:val="FF0000"/>
          <w:sz w:val="28"/>
          <w:szCs w:val="28"/>
          <w:lang w:eastAsia="ru-RU"/>
        </w:rPr>
        <w:t>В</w:t>
      </w:r>
      <w:r w:rsidR="00F90A27" w:rsidRPr="00D029B7">
        <w:rPr>
          <w:rFonts w:ascii="Times New Roman" w:eastAsia="Times New Roman" w:hAnsi="Times New Roman" w:cs="Times New Roman"/>
          <w:b/>
          <w:bCs/>
          <w:i/>
          <w:iCs/>
          <w:color w:val="FF0000"/>
          <w:sz w:val="32"/>
          <w:szCs w:val="32"/>
          <w:lang w:eastAsia="ru-RU"/>
        </w:rPr>
        <w:t xml:space="preserve"> </w:t>
      </w:r>
      <w:r w:rsidR="00F90A27" w:rsidRPr="00D029B7">
        <w:rPr>
          <w:rFonts w:ascii="Times New Roman" w:eastAsia="Times New Roman" w:hAnsi="Times New Roman" w:cs="Times New Roman"/>
          <w:bCs/>
          <w:iCs/>
          <w:color w:val="FF0000"/>
          <w:sz w:val="28"/>
          <w:szCs w:val="28"/>
          <w:lang w:eastAsia="ru-RU"/>
        </w:rPr>
        <w:t>многонациональной России уделяется огромное</w:t>
      </w:r>
      <w:r w:rsidR="00F90A27" w:rsidRPr="00D029B7">
        <w:rPr>
          <w:rFonts w:ascii="Calibri" w:eastAsia="Times New Roman" w:hAnsi="Calibri" w:cs="Times New Roman"/>
          <w:color w:val="FF0000"/>
          <w:sz w:val="28"/>
          <w:szCs w:val="28"/>
          <w:lang w:eastAsia="ru-RU"/>
        </w:rPr>
        <w:t xml:space="preserve"> </w:t>
      </w:r>
      <w:r w:rsidR="00F90A27" w:rsidRPr="00D029B7">
        <w:rPr>
          <w:rFonts w:ascii="Times New Roman" w:eastAsia="Times New Roman" w:hAnsi="Times New Roman" w:cs="Times New Roman"/>
          <w:bCs/>
          <w:iCs/>
          <w:color w:val="FF0000"/>
          <w:sz w:val="28"/>
          <w:szCs w:val="28"/>
          <w:lang w:eastAsia="ru-RU"/>
        </w:rPr>
        <w:t>значение сохранению национальных языков, в федеральном</w:t>
      </w:r>
    </w:p>
    <w:p w:rsidR="00FF08FE" w:rsidRPr="00D029B7" w:rsidRDefault="00F90A27" w:rsidP="008E1348">
      <w:pPr>
        <w:shd w:val="clear" w:color="auto" w:fill="FFFFFF"/>
        <w:spacing w:after="0" w:line="240" w:lineRule="auto"/>
        <w:ind w:left="-851"/>
        <w:jc w:val="both"/>
        <w:rPr>
          <w:rFonts w:ascii="Calibri" w:eastAsia="Times New Roman" w:hAnsi="Calibri" w:cs="Times New Roman"/>
          <w:color w:val="000000"/>
          <w:sz w:val="28"/>
          <w:szCs w:val="28"/>
          <w:lang w:eastAsia="ru-RU"/>
        </w:rPr>
      </w:pPr>
      <w:r w:rsidRPr="00D029B7">
        <w:rPr>
          <w:rFonts w:ascii="Times New Roman" w:eastAsia="Times New Roman" w:hAnsi="Times New Roman" w:cs="Times New Roman"/>
          <w:bCs/>
          <w:iCs/>
          <w:color w:val="FF0000"/>
          <w:sz w:val="28"/>
          <w:szCs w:val="28"/>
          <w:lang w:eastAsia="ru-RU"/>
        </w:rPr>
        <w:t>законе РФ о «Языках народов РФ» провозглашается: языки</w:t>
      </w:r>
      <w:r w:rsidR="00D029B7" w:rsidRPr="00D029B7">
        <w:rPr>
          <w:rFonts w:ascii="Calibri" w:eastAsia="Times New Roman" w:hAnsi="Calibri" w:cs="Times New Roman"/>
          <w:color w:val="FF0000"/>
          <w:sz w:val="28"/>
          <w:szCs w:val="28"/>
          <w:lang w:eastAsia="ru-RU"/>
        </w:rPr>
        <w:t xml:space="preserve"> </w:t>
      </w:r>
      <w:r w:rsidRPr="00D029B7">
        <w:rPr>
          <w:rFonts w:ascii="Times New Roman" w:eastAsia="Times New Roman" w:hAnsi="Times New Roman" w:cs="Times New Roman"/>
          <w:bCs/>
          <w:iCs/>
          <w:color w:val="FF0000"/>
          <w:sz w:val="28"/>
          <w:szCs w:val="28"/>
          <w:lang w:eastAsia="ru-RU"/>
        </w:rPr>
        <w:t>народов Российской Федерации — национальное достояние</w:t>
      </w:r>
      <w:r w:rsidR="00D029B7" w:rsidRPr="00D029B7">
        <w:rPr>
          <w:rFonts w:ascii="Calibri" w:eastAsia="Times New Roman" w:hAnsi="Calibri" w:cs="Times New Roman"/>
          <w:color w:val="FF0000"/>
          <w:sz w:val="28"/>
          <w:szCs w:val="28"/>
          <w:lang w:eastAsia="ru-RU"/>
        </w:rPr>
        <w:t xml:space="preserve"> </w:t>
      </w:r>
      <w:r w:rsidRPr="00D029B7">
        <w:rPr>
          <w:rFonts w:ascii="Times New Roman" w:eastAsia="Times New Roman" w:hAnsi="Times New Roman" w:cs="Times New Roman"/>
          <w:bCs/>
          <w:iCs/>
          <w:color w:val="FF0000"/>
          <w:sz w:val="28"/>
          <w:szCs w:val="28"/>
          <w:lang w:eastAsia="ru-RU"/>
        </w:rPr>
        <w:t>Российского государства.</w:t>
      </w:r>
      <w:r w:rsidR="00D029B7">
        <w:rPr>
          <w:rFonts w:ascii="Calibri" w:eastAsia="Times New Roman" w:hAnsi="Calibri" w:cs="Times New Roman"/>
          <w:color w:val="000000"/>
          <w:sz w:val="28"/>
          <w:szCs w:val="28"/>
          <w:lang w:eastAsia="ru-RU"/>
        </w:rPr>
        <w:t xml:space="preserve"> </w:t>
      </w:r>
      <w:r w:rsidRPr="00F90A27">
        <w:rPr>
          <w:rFonts w:ascii="Times New Roman" w:eastAsia="Times New Roman" w:hAnsi="Times New Roman" w:cs="Times New Roman"/>
          <w:bCs/>
          <w:iCs/>
          <w:color w:val="17365D"/>
          <w:sz w:val="28"/>
          <w:szCs w:val="28"/>
          <w:lang w:eastAsia="ru-RU"/>
        </w:rPr>
        <w:t>Каждый язык — особая кладезь знаний, уникальная</w:t>
      </w:r>
      <w:r w:rsidR="00D029B7">
        <w:rPr>
          <w:rFonts w:ascii="Calibri" w:eastAsia="Times New Roman" w:hAnsi="Calibri" w:cs="Times New Roman"/>
          <w:color w:val="000000"/>
          <w:sz w:val="28"/>
          <w:szCs w:val="28"/>
          <w:lang w:eastAsia="ru-RU"/>
        </w:rPr>
        <w:t xml:space="preserve"> </w:t>
      </w:r>
      <w:r w:rsidRPr="00F90A27">
        <w:rPr>
          <w:rFonts w:ascii="Times New Roman" w:eastAsia="Times New Roman" w:hAnsi="Times New Roman" w:cs="Times New Roman"/>
          <w:bCs/>
          <w:iCs/>
          <w:color w:val="17365D"/>
          <w:sz w:val="28"/>
          <w:szCs w:val="28"/>
          <w:lang w:eastAsia="ru-RU"/>
        </w:rPr>
        <w:t>сокровищница прошлого, настоящего и будущего.</w:t>
      </w:r>
    </w:p>
    <w:bookmarkEnd w:id="0"/>
    <w:p w:rsidR="00FF08FE" w:rsidRPr="00FF08FE" w:rsidRDefault="00FF08FE" w:rsidP="008E1348">
      <w:pPr>
        <w:jc w:val="both"/>
      </w:pPr>
    </w:p>
    <w:sectPr w:rsidR="00FF08FE" w:rsidRPr="00FF08FE" w:rsidSect="00D029B7">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982"/>
    <w:rsid w:val="00242E4F"/>
    <w:rsid w:val="002919F4"/>
    <w:rsid w:val="002968D6"/>
    <w:rsid w:val="00442170"/>
    <w:rsid w:val="0086065E"/>
    <w:rsid w:val="008E1348"/>
    <w:rsid w:val="009F3982"/>
    <w:rsid w:val="00AE5379"/>
    <w:rsid w:val="00D029B7"/>
    <w:rsid w:val="00D2687C"/>
    <w:rsid w:val="00E03E8E"/>
    <w:rsid w:val="00F35CAF"/>
    <w:rsid w:val="00F90A27"/>
    <w:rsid w:val="00FF0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62D714-C93A-4CFC-BA7B-5ABF0ACA5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8606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1">
    <w:name w:val="c91"/>
    <w:basedOn w:val="a"/>
    <w:rsid w:val="00AE53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AE5379"/>
  </w:style>
  <w:style w:type="paragraph" w:customStyle="1" w:styleId="c10">
    <w:name w:val="c10"/>
    <w:basedOn w:val="a"/>
    <w:rsid w:val="00AE53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AE5379"/>
  </w:style>
  <w:style w:type="paragraph" w:customStyle="1" w:styleId="c51">
    <w:name w:val="c51"/>
    <w:basedOn w:val="a"/>
    <w:rsid w:val="00AE53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AE5379"/>
  </w:style>
  <w:style w:type="character" w:customStyle="1" w:styleId="c60">
    <w:name w:val="c60"/>
    <w:basedOn w:val="a0"/>
    <w:rsid w:val="00AE5379"/>
  </w:style>
  <w:style w:type="character" w:customStyle="1" w:styleId="c17">
    <w:name w:val="c17"/>
    <w:basedOn w:val="a0"/>
    <w:rsid w:val="00AE5379"/>
  </w:style>
  <w:style w:type="character" w:styleId="a3">
    <w:name w:val="Hyperlink"/>
    <w:basedOn w:val="a0"/>
    <w:uiPriority w:val="99"/>
    <w:semiHidden/>
    <w:unhideWhenUsed/>
    <w:rsid w:val="00AE5379"/>
    <w:rPr>
      <w:color w:val="0000FF"/>
      <w:u w:val="single"/>
    </w:rPr>
  </w:style>
  <w:style w:type="character" w:customStyle="1" w:styleId="c2">
    <w:name w:val="c2"/>
    <w:basedOn w:val="a0"/>
    <w:rsid w:val="00AE5379"/>
  </w:style>
  <w:style w:type="paragraph" w:styleId="a4">
    <w:name w:val="Normal (Web)"/>
    <w:basedOn w:val="a"/>
    <w:uiPriority w:val="99"/>
    <w:unhideWhenUsed/>
    <w:rsid w:val="00FF08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F08FE"/>
    <w:rPr>
      <w:b/>
      <w:bCs/>
    </w:rPr>
  </w:style>
  <w:style w:type="character" w:customStyle="1" w:styleId="20">
    <w:name w:val="Заголовок 2 Знак"/>
    <w:basedOn w:val="a0"/>
    <w:link w:val="2"/>
    <w:uiPriority w:val="9"/>
    <w:semiHidden/>
    <w:rsid w:val="0086065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04351">
      <w:bodyDiv w:val="1"/>
      <w:marLeft w:val="0"/>
      <w:marRight w:val="0"/>
      <w:marTop w:val="0"/>
      <w:marBottom w:val="0"/>
      <w:divBdr>
        <w:top w:val="none" w:sz="0" w:space="0" w:color="auto"/>
        <w:left w:val="none" w:sz="0" w:space="0" w:color="auto"/>
        <w:bottom w:val="none" w:sz="0" w:space="0" w:color="auto"/>
        <w:right w:val="none" w:sz="0" w:space="0" w:color="auto"/>
      </w:divBdr>
    </w:div>
    <w:div w:id="169292843">
      <w:bodyDiv w:val="1"/>
      <w:marLeft w:val="0"/>
      <w:marRight w:val="0"/>
      <w:marTop w:val="0"/>
      <w:marBottom w:val="0"/>
      <w:divBdr>
        <w:top w:val="none" w:sz="0" w:space="0" w:color="auto"/>
        <w:left w:val="none" w:sz="0" w:space="0" w:color="auto"/>
        <w:bottom w:val="none" w:sz="0" w:space="0" w:color="auto"/>
        <w:right w:val="none" w:sz="0" w:space="0" w:color="auto"/>
      </w:divBdr>
    </w:div>
    <w:div w:id="274605351">
      <w:bodyDiv w:val="1"/>
      <w:marLeft w:val="0"/>
      <w:marRight w:val="0"/>
      <w:marTop w:val="0"/>
      <w:marBottom w:val="0"/>
      <w:divBdr>
        <w:top w:val="none" w:sz="0" w:space="0" w:color="auto"/>
        <w:left w:val="none" w:sz="0" w:space="0" w:color="auto"/>
        <w:bottom w:val="none" w:sz="0" w:space="0" w:color="auto"/>
        <w:right w:val="none" w:sz="0" w:space="0" w:color="auto"/>
      </w:divBdr>
      <w:divsChild>
        <w:div w:id="1184904970">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285234624">
      <w:bodyDiv w:val="1"/>
      <w:marLeft w:val="0"/>
      <w:marRight w:val="0"/>
      <w:marTop w:val="0"/>
      <w:marBottom w:val="0"/>
      <w:divBdr>
        <w:top w:val="none" w:sz="0" w:space="0" w:color="auto"/>
        <w:left w:val="none" w:sz="0" w:space="0" w:color="auto"/>
        <w:bottom w:val="none" w:sz="0" w:space="0" w:color="auto"/>
        <w:right w:val="none" w:sz="0" w:space="0" w:color="auto"/>
      </w:divBdr>
    </w:div>
    <w:div w:id="393357418">
      <w:bodyDiv w:val="1"/>
      <w:marLeft w:val="0"/>
      <w:marRight w:val="0"/>
      <w:marTop w:val="0"/>
      <w:marBottom w:val="0"/>
      <w:divBdr>
        <w:top w:val="none" w:sz="0" w:space="0" w:color="auto"/>
        <w:left w:val="none" w:sz="0" w:space="0" w:color="auto"/>
        <w:bottom w:val="none" w:sz="0" w:space="0" w:color="auto"/>
        <w:right w:val="none" w:sz="0" w:space="0" w:color="auto"/>
      </w:divBdr>
    </w:div>
    <w:div w:id="585924279">
      <w:bodyDiv w:val="1"/>
      <w:marLeft w:val="0"/>
      <w:marRight w:val="0"/>
      <w:marTop w:val="0"/>
      <w:marBottom w:val="0"/>
      <w:divBdr>
        <w:top w:val="none" w:sz="0" w:space="0" w:color="auto"/>
        <w:left w:val="none" w:sz="0" w:space="0" w:color="auto"/>
        <w:bottom w:val="none" w:sz="0" w:space="0" w:color="auto"/>
        <w:right w:val="none" w:sz="0" w:space="0" w:color="auto"/>
      </w:divBdr>
    </w:div>
    <w:div w:id="591160689">
      <w:bodyDiv w:val="1"/>
      <w:marLeft w:val="0"/>
      <w:marRight w:val="0"/>
      <w:marTop w:val="0"/>
      <w:marBottom w:val="0"/>
      <w:divBdr>
        <w:top w:val="none" w:sz="0" w:space="0" w:color="auto"/>
        <w:left w:val="none" w:sz="0" w:space="0" w:color="auto"/>
        <w:bottom w:val="none" w:sz="0" w:space="0" w:color="auto"/>
        <w:right w:val="none" w:sz="0" w:space="0" w:color="auto"/>
      </w:divBdr>
    </w:div>
    <w:div w:id="808329153">
      <w:bodyDiv w:val="1"/>
      <w:marLeft w:val="0"/>
      <w:marRight w:val="0"/>
      <w:marTop w:val="0"/>
      <w:marBottom w:val="0"/>
      <w:divBdr>
        <w:top w:val="none" w:sz="0" w:space="0" w:color="auto"/>
        <w:left w:val="none" w:sz="0" w:space="0" w:color="auto"/>
        <w:bottom w:val="none" w:sz="0" w:space="0" w:color="auto"/>
        <w:right w:val="none" w:sz="0" w:space="0" w:color="auto"/>
      </w:divBdr>
    </w:div>
    <w:div w:id="1021125621">
      <w:bodyDiv w:val="1"/>
      <w:marLeft w:val="0"/>
      <w:marRight w:val="0"/>
      <w:marTop w:val="0"/>
      <w:marBottom w:val="0"/>
      <w:divBdr>
        <w:top w:val="none" w:sz="0" w:space="0" w:color="auto"/>
        <w:left w:val="none" w:sz="0" w:space="0" w:color="auto"/>
        <w:bottom w:val="none" w:sz="0" w:space="0" w:color="auto"/>
        <w:right w:val="none" w:sz="0" w:space="0" w:color="auto"/>
      </w:divBdr>
    </w:div>
    <w:div w:id="1118183405">
      <w:bodyDiv w:val="1"/>
      <w:marLeft w:val="0"/>
      <w:marRight w:val="0"/>
      <w:marTop w:val="0"/>
      <w:marBottom w:val="0"/>
      <w:divBdr>
        <w:top w:val="none" w:sz="0" w:space="0" w:color="auto"/>
        <w:left w:val="none" w:sz="0" w:space="0" w:color="auto"/>
        <w:bottom w:val="none" w:sz="0" w:space="0" w:color="auto"/>
        <w:right w:val="none" w:sz="0" w:space="0" w:color="auto"/>
      </w:divBdr>
    </w:div>
    <w:div w:id="1434593725">
      <w:bodyDiv w:val="1"/>
      <w:marLeft w:val="0"/>
      <w:marRight w:val="0"/>
      <w:marTop w:val="0"/>
      <w:marBottom w:val="0"/>
      <w:divBdr>
        <w:top w:val="none" w:sz="0" w:space="0" w:color="auto"/>
        <w:left w:val="none" w:sz="0" w:space="0" w:color="auto"/>
        <w:bottom w:val="none" w:sz="0" w:space="0" w:color="auto"/>
        <w:right w:val="none" w:sz="0" w:space="0" w:color="auto"/>
      </w:divBdr>
    </w:div>
    <w:div w:id="1648899964">
      <w:bodyDiv w:val="1"/>
      <w:marLeft w:val="0"/>
      <w:marRight w:val="0"/>
      <w:marTop w:val="0"/>
      <w:marBottom w:val="0"/>
      <w:divBdr>
        <w:top w:val="none" w:sz="0" w:space="0" w:color="auto"/>
        <w:left w:val="none" w:sz="0" w:space="0" w:color="auto"/>
        <w:bottom w:val="none" w:sz="0" w:space="0" w:color="auto"/>
        <w:right w:val="none" w:sz="0" w:space="0" w:color="auto"/>
      </w:divBdr>
    </w:div>
    <w:div w:id="1652365579">
      <w:bodyDiv w:val="1"/>
      <w:marLeft w:val="0"/>
      <w:marRight w:val="0"/>
      <w:marTop w:val="0"/>
      <w:marBottom w:val="0"/>
      <w:divBdr>
        <w:top w:val="none" w:sz="0" w:space="0" w:color="auto"/>
        <w:left w:val="none" w:sz="0" w:space="0" w:color="auto"/>
        <w:bottom w:val="none" w:sz="0" w:space="0" w:color="auto"/>
        <w:right w:val="none" w:sz="0" w:space="0" w:color="auto"/>
      </w:divBdr>
    </w:div>
    <w:div w:id="189897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2</Pages>
  <Words>861</Words>
  <Characters>4912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manSory</dc:creator>
  <cp:keywords/>
  <dc:description/>
  <cp:lastModifiedBy>ДОУ 98</cp:lastModifiedBy>
  <cp:revision>6</cp:revision>
  <dcterms:created xsi:type="dcterms:W3CDTF">2018-02-04T08:26:00Z</dcterms:created>
  <dcterms:modified xsi:type="dcterms:W3CDTF">2021-02-20T06:39:00Z</dcterms:modified>
</cp:coreProperties>
</file>